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6E82" w14:textId="77777777" w:rsidR="00C20AF7" w:rsidRPr="00C20AF7" w:rsidRDefault="00C20AF7" w:rsidP="000B4CBE">
      <w:pPr>
        <w:spacing w:after="0"/>
        <w:ind w:firstLine="709"/>
        <w:jc w:val="both"/>
        <w:rPr>
          <w:b/>
          <w:bCs/>
        </w:rPr>
      </w:pPr>
      <w:r w:rsidRPr="00C20AF7">
        <w:rPr>
          <w:b/>
          <w:bCs/>
        </w:rPr>
        <w:t xml:space="preserve">МЕРОПРИЯТИЯ, ПРОВОДИМЫЕ В ЦЕНТРАХ ЗДОРОВЬЯ </w:t>
      </w:r>
    </w:p>
    <w:p w14:paraId="05AC60CA" w14:textId="77777777" w:rsidR="00C20AF7" w:rsidRDefault="00C20AF7" w:rsidP="000B4CBE">
      <w:pPr>
        <w:spacing w:after="0"/>
        <w:ind w:firstLine="709"/>
        <w:jc w:val="both"/>
      </w:pPr>
    </w:p>
    <w:p w14:paraId="0C7ADF2F" w14:textId="33AA8A4D" w:rsidR="000B4CBE" w:rsidRDefault="000B4CBE" w:rsidP="000B4CBE">
      <w:pPr>
        <w:spacing w:after="0"/>
        <w:ind w:firstLine="709"/>
        <w:jc w:val="both"/>
      </w:pPr>
      <w:r w:rsidRPr="000B4CBE">
        <w:t xml:space="preserve">В рамках обследования в ЦЗВ </w:t>
      </w:r>
      <w:r w:rsidRPr="00C20AF7">
        <w:rPr>
          <w:b/>
          <w:bCs/>
          <w:u w:val="single"/>
        </w:rPr>
        <w:t>всем гражданам</w:t>
      </w:r>
      <w:r w:rsidRPr="000B4CBE">
        <w:t xml:space="preserve"> проводятся: </w:t>
      </w:r>
    </w:p>
    <w:p w14:paraId="460EEAF0" w14:textId="77777777" w:rsidR="00C20AF7" w:rsidRPr="000B4CBE" w:rsidRDefault="00C20AF7" w:rsidP="000B4CBE">
      <w:pPr>
        <w:spacing w:after="0"/>
        <w:ind w:firstLine="709"/>
        <w:jc w:val="both"/>
      </w:pPr>
    </w:p>
    <w:p w14:paraId="60D0C478" w14:textId="2C21443A" w:rsidR="000B4CBE" w:rsidRPr="000B4CBE" w:rsidRDefault="000B4CBE" w:rsidP="00C20AF7">
      <w:pPr>
        <w:pStyle w:val="a7"/>
        <w:numPr>
          <w:ilvl w:val="0"/>
          <w:numId w:val="4"/>
        </w:numPr>
        <w:spacing w:after="0"/>
        <w:jc w:val="both"/>
      </w:pPr>
      <w:r w:rsidRPr="000B4CBE">
        <w:t>опрос (анкетирование);</w:t>
      </w:r>
    </w:p>
    <w:p w14:paraId="440E2ADA" w14:textId="13432C68" w:rsidR="000B4CBE" w:rsidRPr="000B4CBE" w:rsidRDefault="000B4CBE" w:rsidP="00C20AF7">
      <w:pPr>
        <w:pStyle w:val="a7"/>
        <w:numPr>
          <w:ilvl w:val="0"/>
          <w:numId w:val="4"/>
        </w:numPr>
        <w:spacing w:after="0"/>
        <w:jc w:val="both"/>
      </w:pPr>
      <w:r w:rsidRPr="000B4CBE">
        <w:t>антропометрия, измерение окружности талии и бедер, расчет индекса массы тела;</w:t>
      </w:r>
    </w:p>
    <w:p w14:paraId="6E8EBF50" w14:textId="130B4243" w:rsidR="000B4CBE" w:rsidRPr="000B4CBE" w:rsidRDefault="000B4CBE" w:rsidP="00C20AF7">
      <w:pPr>
        <w:pStyle w:val="a7"/>
        <w:numPr>
          <w:ilvl w:val="0"/>
          <w:numId w:val="4"/>
        </w:numPr>
        <w:spacing w:after="0"/>
        <w:jc w:val="both"/>
      </w:pPr>
      <w:r w:rsidRPr="000B4CBE">
        <w:t>расчет биологического возраста в зависимости от пола, физической активности, антропометрических данных, сопоставление с паспортным возрастом;</w:t>
      </w:r>
    </w:p>
    <w:p w14:paraId="754E6342" w14:textId="77777777" w:rsidR="000B4CBE" w:rsidRPr="000B4CBE" w:rsidRDefault="000B4CBE" w:rsidP="00C20AF7">
      <w:pPr>
        <w:pStyle w:val="a7"/>
        <w:numPr>
          <w:ilvl w:val="0"/>
          <w:numId w:val="4"/>
        </w:numPr>
        <w:spacing w:after="0"/>
        <w:jc w:val="both"/>
      </w:pPr>
      <w:r w:rsidRPr="000B4CBE">
        <w:t>углубленное профилактическое консультирование врачом по медицинской профилактике/фельдшером, прошедшим соответствующее обучение, повышение квалификации, в формате беседы в течение 25-30 минут;</w:t>
      </w:r>
    </w:p>
    <w:p w14:paraId="5B42DD47" w14:textId="31F9CBD3" w:rsidR="000B4CBE" w:rsidRPr="000B4CBE" w:rsidRDefault="000B4CBE" w:rsidP="00C20AF7">
      <w:pPr>
        <w:pStyle w:val="a7"/>
        <w:numPr>
          <w:ilvl w:val="0"/>
          <w:numId w:val="4"/>
        </w:numPr>
        <w:spacing w:after="0"/>
        <w:jc w:val="both"/>
      </w:pPr>
      <w:r w:rsidRPr="000B4CBE">
        <w:t>составление индивидуальной программы ведения ЗОЖ.</w:t>
      </w:r>
    </w:p>
    <w:p w14:paraId="2FF6F6EF" w14:textId="77777777" w:rsidR="00C20AF7" w:rsidRDefault="00C20AF7" w:rsidP="000B4CBE">
      <w:pPr>
        <w:spacing w:after="0"/>
        <w:ind w:firstLine="709"/>
        <w:jc w:val="both"/>
      </w:pPr>
    </w:p>
    <w:p w14:paraId="7AC30E52" w14:textId="77777777" w:rsidR="00C20AF7" w:rsidRDefault="00C20AF7" w:rsidP="000B4CBE">
      <w:pPr>
        <w:spacing w:after="0"/>
        <w:ind w:firstLine="709"/>
        <w:jc w:val="both"/>
      </w:pPr>
    </w:p>
    <w:p w14:paraId="0A3E8A67" w14:textId="77777777" w:rsidR="00C20AF7" w:rsidRDefault="00C20AF7" w:rsidP="000B4CBE">
      <w:pPr>
        <w:spacing w:after="0"/>
        <w:ind w:firstLine="709"/>
        <w:jc w:val="both"/>
      </w:pPr>
    </w:p>
    <w:p w14:paraId="2F2FC1D7" w14:textId="28095CEC" w:rsidR="000B4CBE" w:rsidRDefault="000B4CBE" w:rsidP="00C20AF7">
      <w:pPr>
        <w:spacing w:after="0"/>
        <w:ind w:left="709"/>
        <w:jc w:val="both"/>
        <w:rPr>
          <w:b/>
          <w:bCs/>
        </w:rPr>
      </w:pPr>
      <w:r w:rsidRPr="000B4CBE">
        <w:t>В зависимости от имеющихся у пациента фактора</w:t>
      </w:r>
      <w:r w:rsidR="00C20AF7">
        <w:t xml:space="preserve"> </w:t>
      </w:r>
      <w:r w:rsidRPr="000B4CBE">
        <w:t>(-</w:t>
      </w:r>
      <w:proofErr w:type="spellStart"/>
      <w:r w:rsidRPr="000B4CBE">
        <w:t>ов</w:t>
      </w:r>
      <w:proofErr w:type="spellEnd"/>
      <w:r w:rsidRPr="000B4CBE">
        <w:t xml:space="preserve">) риска </w:t>
      </w:r>
      <w:r w:rsidRPr="00C20AF7">
        <w:rPr>
          <w:b/>
          <w:bCs/>
        </w:rPr>
        <w:t>могут проводиться:</w:t>
      </w:r>
    </w:p>
    <w:p w14:paraId="06EA162E" w14:textId="77777777" w:rsidR="00C20AF7" w:rsidRPr="00C20AF7" w:rsidRDefault="00C20AF7" w:rsidP="00C20AF7">
      <w:pPr>
        <w:spacing w:after="0"/>
        <w:ind w:left="709"/>
        <w:jc w:val="both"/>
        <w:rPr>
          <w:b/>
          <w:bCs/>
        </w:rPr>
      </w:pPr>
    </w:p>
    <w:p w14:paraId="562C0ECD" w14:textId="570D1C11" w:rsidR="000B4CBE" w:rsidRPr="000B4CBE" w:rsidRDefault="000B4CBE" w:rsidP="00C20AF7">
      <w:pPr>
        <w:pStyle w:val="a7"/>
        <w:numPr>
          <w:ilvl w:val="0"/>
          <w:numId w:val="5"/>
        </w:numPr>
        <w:spacing w:after="0"/>
        <w:jc w:val="both"/>
      </w:pPr>
      <w:r w:rsidRPr="000B4CBE">
        <w:t xml:space="preserve">спирометрия (исследование функции внешнего дыхания); </w:t>
      </w:r>
    </w:p>
    <w:p w14:paraId="7340A310" w14:textId="2CFA9DC8" w:rsidR="000B4CBE" w:rsidRPr="000B4CBE" w:rsidRDefault="000B4CBE" w:rsidP="00C20AF7">
      <w:pPr>
        <w:pStyle w:val="a7"/>
        <w:numPr>
          <w:ilvl w:val="0"/>
          <w:numId w:val="5"/>
        </w:numPr>
        <w:spacing w:after="0"/>
        <w:jc w:val="both"/>
      </w:pPr>
      <w:r w:rsidRPr="000B4CBE">
        <w:t xml:space="preserve">определение концентрации угарного газа (СО) в выдыхаемом воздухе на аппарате </w:t>
      </w:r>
      <w:proofErr w:type="spellStart"/>
      <w:r w:rsidRPr="000B4CBE">
        <w:t>смокелайзер</w:t>
      </w:r>
      <w:proofErr w:type="spellEnd"/>
      <w:r w:rsidRPr="000B4CBE">
        <w:t>;</w:t>
      </w:r>
    </w:p>
    <w:p w14:paraId="11BC9FCA" w14:textId="083E6584" w:rsidR="000B4CBE" w:rsidRPr="000B4CBE" w:rsidRDefault="000B4CBE" w:rsidP="00C20AF7">
      <w:pPr>
        <w:pStyle w:val="a7"/>
        <w:numPr>
          <w:ilvl w:val="0"/>
          <w:numId w:val="5"/>
        </w:numPr>
        <w:spacing w:after="0"/>
        <w:jc w:val="both"/>
      </w:pPr>
      <w:r w:rsidRPr="000B4CBE">
        <w:t>при ожирении и избыточной массе тела расчет индивидуальной суточной энергоемкости пищевого рациона в зависимости от энергетических затрат организм</w:t>
      </w:r>
      <w:r>
        <w:t>а</w:t>
      </w:r>
      <w:r w:rsidRPr="000B4CBE">
        <w:t>;</w:t>
      </w:r>
    </w:p>
    <w:p w14:paraId="0C4ACF58" w14:textId="77777777" w:rsidR="000B4CBE" w:rsidRPr="000B4CBE" w:rsidRDefault="000B4CBE" w:rsidP="00C20AF7">
      <w:pPr>
        <w:pStyle w:val="a7"/>
        <w:numPr>
          <w:ilvl w:val="0"/>
          <w:numId w:val="5"/>
        </w:numPr>
        <w:spacing w:after="0"/>
        <w:jc w:val="both"/>
      </w:pPr>
      <w:r w:rsidRPr="000B4CBE">
        <w:t>составление индивидуальной программы здорового питания с конкретными примерами продуктов и их количеством;</w:t>
      </w:r>
    </w:p>
    <w:p w14:paraId="2D0116F8" w14:textId="2ACF3221" w:rsidR="000B4CBE" w:rsidRDefault="000B4CBE" w:rsidP="00C20AF7">
      <w:pPr>
        <w:pStyle w:val="a7"/>
        <w:numPr>
          <w:ilvl w:val="0"/>
          <w:numId w:val="5"/>
        </w:numPr>
        <w:spacing w:after="0"/>
        <w:jc w:val="both"/>
      </w:pPr>
      <w:r w:rsidRPr="000B4CBE">
        <w:t>биоимпедансометрия</w:t>
      </w:r>
      <w:r w:rsidR="00CD0139">
        <w:t xml:space="preserve"> </w:t>
      </w:r>
      <w:r w:rsidR="00CD0139" w:rsidRPr="00CD0139">
        <w:t>–</w:t>
      </w:r>
      <w:r w:rsidR="00CD0139">
        <w:t xml:space="preserve"> </w:t>
      </w:r>
      <w:r w:rsidR="00CD0139" w:rsidRPr="00CD0139">
        <w:t>исследование состава тела, показывающее соотношение жировой, костной, мышечной ткани и количество воды в организме</w:t>
      </w:r>
      <w:r w:rsidRPr="000B4CBE">
        <w:t>.</w:t>
      </w:r>
    </w:p>
    <w:p w14:paraId="3E07A286" w14:textId="77777777" w:rsidR="00C20AF7" w:rsidRPr="00E94B79" w:rsidRDefault="00C20AF7" w:rsidP="00C20AF7">
      <w:pPr>
        <w:pStyle w:val="a7"/>
        <w:spacing w:after="0"/>
        <w:ind w:left="1080"/>
        <w:jc w:val="both"/>
      </w:pPr>
    </w:p>
    <w:p w14:paraId="1FDAC57B" w14:textId="288C77B6" w:rsidR="00E94B79" w:rsidRPr="000B4CBE" w:rsidRDefault="00E94B79" w:rsidP="00E94B79">
      <w:pPr>
        <w:ind w:left="360"/>
        <w:jc w:val="both"/>
      </w:pPr>
    </w:p>
    <w:p w14:paraId="6C84F81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7E9AA" w14:textId="77777777" w:rsidR="00D80AB8" w:rsidRDefault="00D80AB8" w:rsidP="00C20AF7">
      <w:pPr>
        <w:spacing w:after="0"/>
      </w:pPr>
      <w:r>
        <w:separator/>
      </w:r>
    </w:p>
  </w:endnote>
  <w:endnote w:type="continuationSeparator" w:id="0">
    <w:p w14:paraId="01DE1CA2" w14:textId="77777777" w:rsidR="00D80AB8" w:rsidRDefault="00D80AB8" w:rsidP="00C20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CE204" w14:textId="77777777" w:rsidR="00D80AB8" w:rsidRDefault="00D80AB8" w:rsidP="00C20AF7">
      <w:pPr>
        <w:spacing w:after="0"/>
      </w:pPr>
      <w:r>
        <w:separator/>
      </w:r>
    </w:p>
  </w:footnote>
  <w:footnote w:type="continuationSeparator" w:id="0">
    <w:p w14:paraId="746525B7" w14:textId="77777777" w:rsidR="00D80AB8" w:rsidRDefault="00D80AB8" w:rsidP="00C20A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C0015"/>
    <w:multiLevelType w:val="hybridMultilevel"/>
    <w:tmpl w:val="908CCB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29703B"/>
    <w:multiLevelType w:val="hybridMultilevel"/>
    <w:tmpl w:val="96F4A0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2D58D2"/>
    <w:multiLevelType w:val="hybridMultilevel"/>
    <w:tmpl w:val="4CBE6824"/>
    <w:lvl w:ilvl="0" w:tplc="8F182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186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184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66D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DED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01B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921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7E7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960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02A4473"/>
    <w:multiLevelType w:val="hybridMultilevel"/>
    <w:tmpl w:val="EC900B76"/>
    <w:lvl w:ilvl="0" w:tplc="23BC5A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86862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F32988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A1CD62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C60BB4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2F8759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B0A3E1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97CC84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4B689C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715053A5"/>
    <w:multiLevelType w:val="hybridMultilevel"/>
    <w:tmpl w:val="4B80FDFA"/>
    <w:lvl w:ilvl="0" w:tplc="178E26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EE63C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F58F79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FB29D6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F8A1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CFC0898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7EE4B1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21AD85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762319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 w16cid:durableId="1916816029">
    <w:abstractNumId w:val="3"/>
  </w:num>
  <w:num w:numId="2" w16cid:durableId="1903640741">
    <w:abstractNumId w:val="4"/>
  </w:num>
  <w:num w:numId="3" w16cid:durableId="1381903695">
    <w:abstractNumId w:val="2"/>
  </w:num>
  <w:num w:numId="4" w16cid:durableId="76677807">
    <w:abstractNumId w:val="0"/>
  </w:num>
  <w:num w:numId="5" w16cid:durableId="140657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92"/>
    <w:rsid w:val="000B4CBE"/>
    <w:rsid w:val="001E2D4A"/>
    <w:rsid w:val="00200164"/>
    <w:rsid w:val="00282C12"/>
    <w:rsid w:val="002F7192"/>
    <w:rsid w:val="00377BB9"/>
    <w:rsid w:val="00431EAB"/>
    <w:rsid w:val="006C0B77"/>
    <w:rsid w:val="008242FF"/>
    <w:rsid w:val="00870751"/>
    <w:rsid w:val="008C2CAD"/>
    <w:rsid w:val="00922C48"/>
    <w:rsid w:val="00B915B7"/>
    <w:rsid w:val="00C20AF7"/>
    <w:rsid w:val="00CD0139"/>
    <w:rsid w:val="00D00FBD"/>
    <w:rsid w:val="00D80AB8"/>
    <w:rsid w:val="00DF3C54"/>
    <w:rsid w:val="00E94B79"/>
    <w:rsid w:val="00EA59DF"/>
    <w:rsid w:val="00EE4070"/>
    <w:rsid w:val="00F12C76"/>
    <w:rsid w:val="00F6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A3FA"/>
  <w15:chartTrackingRefBased/>
  <w15:docId w15:val="{F58258CC-38F2-432F-8451-F4188078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F7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1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1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1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1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1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1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1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1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71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71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719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719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F719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F719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F719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F719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F71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7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71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7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7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719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F71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719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71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719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F7192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94B7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20AF7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C20AF7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C20AF7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C20AF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Михаил Манохин</cp:lastModifiedBy>
  <cp:revision>2</cp:revision>
  <dcterms:created xsi:type="dcterms:W3CDTF">2026-04-29T10:30:00Z</dcterms:created>
  <dcterms:modified xsi:type="dcterms:W3CDTF">2026-04-29T10:30:00Z</dcterms:modified>
</cp:coreProperties>
</file>